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0D1FDF">
      <w:pPr>
        <w:jc w:val="center"/>
        <w:rPr>
          <w:rFonts w:hint="eastAsia" w:ascii="宋体" w:hAnsi="宋体"/>
          <w:b/>
          <w:sz w:val="32"/>
          <w:szCs w:val="32"/>
        </w:rPr>
      </w:pPr>
      <w:r>
        <w:rPr>
          <w:rFonts w:hint="eastAsia" w:ascii="宋体" w:hAnsi="宋体"/>
          <w:sz w:val="28"/>
          <w:szCs w:val="28"/>
        </w:rPr>
        <w:t xml:space="preserve"> </w:t>
      </w:r>
      <w:r>
        <w:rPr>
          <w:rFonts w:hint="eastAsia" w:ascii="宋体" w:hAnsi="宋体"/>
          <w:b/>
          <w:sz w:val="32"/>
          <w:szCs w:val="32"/>
          <w:lang w:val="en-US" w:eastAsia="zh-CN"/>
        </w:rPr>
        <w:t>报名登记表</w:t>
      </w:r>
    </w:p>
    <w:p w14:paraId="4F93FF8E">
      <w:pPr>
        <w:jc w:val="center"/>
        <w:rPr>
          <w:rFonts w:hint="eastAsia" w:ascii="宋体" w:hAnsi="宋体"/>
          <w:sz w:val="30"/>
          <w:szCs w:val="30"/>
        </w:rPr>
      </w:pPr>
      <w:r>
        <w:rPr>
          <w:rFonts w:hint="eastAsia" w:ascii="宋体" w:hAnsi="宋体"/>
          <w:sz w:val="30"/>
          <w:szCs w:val="30"/>
        </w:rPr>
        <w:t>（</w:t>
      </w:r>
      <w:r>
        <w:rPr>
          <w:rFonts w:hint="eastAsia" w:ascii="宋体" w:hAnsi="宋体"/>
          <w:b w:val="0"/>
          <w:bCs/>
          <w:sz w:val="30"/>
          <w:szCs w:val="30"/>
          <w:lang w:val="en-US" w:eastAsia="zh-CN"/>
        </w:rPr>
        <w:t>招标</w:t>
      </w:r>
      <w:r>
        <w:rPr>
          <w:rFonts w:hint="eastAsia" w:ascii="宋体" w:hAnsi="宋体"/>
          <w:b w:val="0"/>
          <w:bCs/>
          <w:sz w:val="30"/>
          <w:szCs w:val="30"/>
        </w:rPr>
        <w:t>文件发售登记表</w:t>
      </w:r>
      <w:r>
        <w:rPr>
          <w:rFonts w:hint="eastAsia" w:ascii="宋体" w:hAnsi="宋体"/>
          <w:sz w:val="30"/>
          <w:szCs w:val="30"/>
        </w:rPr>
        <w:t>）</w:t>
      </w:r>
    </w:p>
    <w:tbl>
      <w:tblPr>
        <w:tblStyle w:val="10"/>
        <w:tblW w:w="14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4"/>
        <w:gridCol w:w="2735"/>
        <w:gridCol w:w="2854"/>
        <w:gridCol w:w="2880"/>
        <w:gridCol w:w="2043"/>
        <w:gridCol w:w="2573"/>
      </w:tblGrid>
      <w:tr w14:paraId="70C95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exact"/>
          <w:jc w:val="center"/>
        </w:trPr>
        <w:tc>
          <w:tcPr>
            <w:tcW w:w="1874" w:type="dxa"/>
            <w:noWrap w:val="0"/>
            <w:vAlign w:val="center"/>
          </w:tcPr>
          <w:p w14:paraId="007C7710">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项目</w:t>
            </w:r>
            <w:r>
              <w:rPr>
                <w:rFonts w:hint="eastAsia" w:asciiTheme="minorEastAsia" w:hAnsiTheme="minorEastAsia" w:eastAsiaTheme="minorEastAsia" w:cstheme="minorEastAsia"/>
                <w:sz w:val="28"/>
                <w:szCs w:val="28"/>
              </w:rPr>
              <w:t>编号</w:t>
            </w:r>
          </w:p>
        </w:tc>
        <w:tc>
          <w:tcPr>
            <w:tcW w:w="8469" w:type="dxa"/>
            <w:gridSpan w:val="3"/>
            <w:noWrap w:val="0"/>
            <w:vAlign w:val="center"/>
          </w:tcPr>
          <w:p w14:paraId="5125EE55">
            <w:pPr>
              <w:pStyle w:val="4"/>
              <w:spacing w:line="500"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0835-260FJ5200011</w:t>
            </w:r>
          </w:p>
        </w:tc>
        <w:tc>
          <w:tcPr>
            <w:tcW w:w="2043" w:type="dxa"/>
            <w:noWrap w:val="0"/>
            <w:vAlign w:val="center"/>
          </w:tcPr>
          <w:p w14:paraId="0153FF4F">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购买文件日期</w:t>
            </w:r>
          </w:p>
        </w:tc>
        <w:tc>
          <w:tcPr>
            <w:tcW w:w="2573" w:type="dxa"/>
            <w:noWrap w:val="0"/>
            <w:vAlign w:val="center"/>
          </w:tcPr>
          <w:p w14:paraId="45CF1CFB">
            <w:pPr>
              <w:ind w:firstLine="560" w:firstLineChars="20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年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日</w:t>
            </w:r>
          </w:p>
        </w:tc>
      </w:tr>
      <w:tr w14:paraId="17EAC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exact"/>
          <w:jc w:val="center"/>
        </w:trPr>
        <w:tc>
          <w:tcPr>
            <w:tcW w:w="1874" w:type="dxa"/>
            <w:noWrap w:val="0"/>
            <w:vAlign w:val="center"/>
          </w:tcPr>
          <w:p w14:paraId="69DF92B1">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项目名称</w:t>
            </w:r>
          </w:p>
        </w:tc>
        <w:tc>
          <w:tcPr>
            <w:tcW w:w="13085" w:type="dxa"/>
            <w:gridSpan w:val="5"/>
            <w:noWrap w:val="0"/>
            <w:vAlign w:val="center"/>
          </w:tcPr>
          <w:p w14:paraId="2D7F29C7">
            <w:pPr>
              <w:pStyle w:val="4"/>
              <w:spacing w:line="360" w:lineRule="auto"/>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广东松山职业技术学院非学历继续教育信息化平台服务项目</w:t>
            </w:r>
          </w:p>
        </w:tc>
      </w:tr>
      <w:tr w14:paraId="79955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874" w:type="dxa"/>
            <w:vMerge w:val="restart"/>
            <w:noWrap w:val="0"/>
            <w:vAlign w:val="center"/>
          </w:tcPr>
          <w:p w14:paraId="1B659F84">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投标人资料</w:t>
            </w:r>
          </w:p>
        </w:tc>
        <w:tc>
          <w:tcPr>
            <w:tcW w:w="2735" w:type="dxa"/>
            <w:noWrap w:val="0"/>
            <w:vAlign w:val="center"/>
          </w:tcPr>
          <w:p w14:paraId="052B90F4">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w:t>
            </w:r>
            <w:bookmarkStart w:id="0" w:name="_GoBack"/>
            <w:bookmarkEnd w:id="0"/>
            <w:r>
              <w:rPr>
                <w:rFonts w:hint="eastAsia" w:asciiTheme="minorEastAsia" w:hAnsiTheme="minorEastAsia" w:eastAsiaTheme="minorEastAsia" w:cstheme="minorEastAsia"/>
                <w:sz w:val="28"/>
                <w:szCs w:val="28"/>
              </w:rPr>
              <w:t>件单位名称</w:t>
            </w:r>
          </w:p>
        </w:tc>
        <w:tc>
          <w:tcPr>
            <w:tcW w:w="5734" w:type="dxa"/>
            <w:gridSpan w:val="2"/>
            <w:noWrap w:val="0"/>
            <w:vAlign w:val="center"/>
          </w:tcPr>
          <w:p w14:paraId="50DAFED6">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3B5770EF">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文件价格</w:t>
            </w:r>
          </w:p>
          <w:p w14:paraId="4B878A7B">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（元/套）</w:t>
            </w:r>
          </w:p>
        </w:tc>
        <w:tc>
          <w:tcPr>
            <w:tcW w:w="2573" w:type="dxa"/>
            <w:noWrap w:val="0"/>
            <w:vAlign w:val="center"/>
          </w:tcPr>
          <w:p w14:paraId="1CF3C939">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300</w:t>
            </w:r>
          </w:p>
        </w:tc>
      </w:tr>
      <w:tr w14:paraId="2239F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exact"/>
          <w:jc w:val="center"/>
        </w:trPr>
        <w:tc>
          <w:tcPr>
            <w:tcW w:w="1874" w:type="dxa"/>
            <w:vMerge w:val="continue"/>
            <w:noWrap w:val="0"/>
            <w:vAlign w:val="center"/>
          </w:tcPr>
          <w:p w14:paraId="3FB26065">
            <w:pPr>
              <w:jc w:val="center"/>
              <w:rPr>
                <w:rFonts w:hint="eastAsia" w:asciiTheme="minorEastAsia" w:hAnsiTheme="minorEastAsia" w:eastAsiaTheme="minorEastAsia" w:cstheme="minorEastAsia"/>
                <w:sz w:val="28"/>
                <w:szCs w:val="28"/>
              </w:rPr>
            </w:pPr>
          </w:p>
        </w:tc>
        <w:tc>
          <w:tcPr>
            <w:tcW w:w="2735" w:type="dxa"/>
            <w:noWrap w:val="0"/>
            <w:vAlign w:val="center"/>
          </w:tcPr>
          <w:p w14:paraId="21D11830">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地址</w:t>
            </w:r>
          </w:p>
        </w:tc>
        <w:tc>
          <w:tcPr>
            <w:tcW w:w="5734" w:type="dxa"/>
            <w:gridSpan w:val="2"/>
            <w:noWrap w:val="0"/>
            <w:vAlign w:val="center"/>
          </w:tcPr>
          <w:p w14:paraId="7D0BFB56">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77730A9C">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邮编</w:t>
            </w:r>
          </w:p>
        </w:tc>
        <w:tc>
          <w:tcPr>
            <w:tcW w:w="2573" w:type="dxa"/>
            <w:noWrap w:val="0"/>
            <w:vAlign w:val="center"/>
          </w:tcPr>
          <w:p w14:paraId="4A905BD8">
            <w:pPr>
              <w:jc w:val="center"/>
              <w:rPr>
                <w:rFonts w:hint="eastAsia" w:asciiTheme="minorEastAsia" w:hAnsiTheme="minorEastAsia" w:eastAsiaTheme="minorEastAsia" w:cstheme="minorEastAsia"/>
                <w:sz w:val="28"/>
                <w:szCs w:val="28"/>
              </w:rPr>
            </w:pPr>
          </w:p>
        </w:tc>
      </w:tr>
      <w:tr w14:paraId="46BCD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exact"/>
          <w:jc w:val="center"/>
        </w:trPr>
        <w:tc>
          <w:tcPr>
            <w:tcW w:w="1874" w:type="dxa"/>
            <w:vMerge w:val="continue"/>
            <w:noWrap w:val="0"/>
            <w:vAlign w:val="center"/>
          </w:tcPr>
          <w:p w14:paraId="217C0220">
            <w:pPr>
              <w:jc w:val="center"/>
              <w:rPr>
                <w:rFonts w:hint="eastAsia" w:asciiTheme="minorEastAsia" w:hAnsiTheme="minorEastAsia" w:eastAsiaTheme="minorEastAsia" w:cstheme="minorEastAsia"/>
                <w:sz w:val="28"/>
                <w:szCs w:val="28"/>
              </w:rPr>
            </w:pPr>
          </w:p>
        </w:tc>
        <w:tc>
          <w:tcPr>
            <w:tcW w:w="2735" w:type="dxa"/>
            <w:vMerge w:val="restart"/>
            <w:noWrap w:val="0"/>
            <w:vAlign w:val="center"/>
          </w:tcPr>
          <w:p w14:paraId="338E7850">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购标书人</w:t>
            </w:r>
          </w:p>
          <w:p w14:paraId="5D4409BE">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（授权代表）</w:t>
            </w:r>
          </w:p>
        </w:tc>
        <w:tc>
          <w:tcPr>
            <w:tcW w:w="2854" w:type="dxa"/>
            <w:noWrap w:val="0"/>
            <w:vAlign w:val="center"/>
          </w:tcPr>
          <w:p w14:paraId="565B7791">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姓名</w:t>
            </w:r>
          </w:p>
        </w:tc>
        <w:tc>
          <w:tcPr>
            <w:tcW w:w="2880" w:type="dxa"/>
            <w:noWrap w:val="0"/>
            <w:vAlign w:val="center"/>
          </w:tcPr>
          <w:p w14:paraId="2EDDA15A">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固</w:t>
            </w:r>
            <w:r>
              <w:rPr>
                <w:rFonts w:hint="eastAsia" w:asciiTheme="minorEastAsia" w:hAnsiTheme="minorEastAsia" w:eastAsiaTheme="minorEastAsia" w:cstheme="minorEastAsia"/>
                <w:sz w:val="28"/>
                <w:szCs w:val="28"/>
              </w:rPr>
              <w:t>话</w:t>
            </w:r>
          </w:p>
        </w:tc>
        <w:tc>
          <w:tcPr>
            <w:tcW w:w="2043" w:type="dxa"/>
            <w:noWrap w:val="0"/>
            <w:vAlign w:val="center"/>
          </w:tcPr>
          <w:p w14:paraId="1EB2A09B">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手机</w:t>
            </w:r>
          </w:p>
        </w:tc>
        <w:tc>
          <w:tcPr>
            <w:tcW w:w="2573" w:type="dxa"/>
            <w:noWrap w:val="0"/>
            <w:vAlign w:val="center"/>
          </w:tcPr>
          <w:p w14:paraId="37B26FD7">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电子邮箱</w:t>
            </w:r>
          </w:p>
        </w:tc>
      </w:tr>
      <w:tr w14:paraId="696E4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exact"/>
          <w:jc w:val="center"/>
        </w:trPr>
        <w:tc>
          <w:tcPr>
            <w:tcW w:w="1874" w:type="dxa"/>
            <w:vMerge w:val="continue"/>
            <w:noWrap w:val="0"/>
            <w:vAlign w:val="center"/>
          </w:tcPr>
          <w:p w14:paraId="2F6E3E03">
            <w:pPr>
              <w:jc w:val="center"/>
              <w:rPr>
                <w:rFonts w:hint="eastAsia" w:asciiTheme="minorEastAsia" w:hAnsiTheme="minorEastAsia" w:eastAsiaTheme="minorEastAsia" w:cstheme="minorEastAsia"/>
                <w:sz w:val="28"/>
                <w:szCs w:val="28"/>
              </w:rPr>
            </w:pPr>
          </w:p>
        </w:tc>
        <w:tc>
          <w:tcPr>
            <w:tcW w:w="2735" w:type="dxa"/>
            <w:vMerge w:val="continue"/>
            <w:noWrap w:val="0"/>
            <w:vAlign w:val="center"/>
          </w:tcPr>
          <w:p w14:paraId="5CA6FFC2">
            <w:pPr>
              <w:jc w:val="center"/>
              <w:rPr>
                <w:rFonts w:hint="eastAsia" w:asciiTheme="minorEastAsia" w:hAnsiTheme="minorEastAsia" w:eastAsiaTheme="minorEastAsia" w:cstheme="minorEastAsia"/>
                <w:sz w:val="28"/>
                <w:szCs w:val="28"/>
              </w:rPr>
            </w:pPr>
          </w:p>
        </w:tc>
        <w:tc>
          <w:tcPr>
            <w:tcW w:w="2854" w:type="dxa"/>
            <w:noWrap w:val="0"/>
            <w:vAlign w:val="center"/>
          </w:tcPr>
          <w:p w14:paraId="07EC3E3B">
            <w:pPr>
              <w:jc w:val="center"/>
              <w:rPr>
                <w:rFonts w:hint="eastAsia" w:asciiTheme="minorEastAsia" w:hAnsiTheme="minorEastAsia" w:eastAsiaTheme="minorEastAsia" w:cstheme="minorEastAsia"/>
                <w:sz w:val="28"/>
                <w:szCs w:val="28"/>
                <w:lang w:val="en-US" w:eastAsia="zh-CN"/>
              </w:rPr>
            </w:pPr>
          </w:p>
        </w:tc>
        <w:tc>
          <w:tcPr>
            <w:tcW w:w="2880" w:type="dxa"/>
            <w:noWrap w:val="0"/>
            <w:vAlign w:val="center"/>
          </w:tcPr>
          <w:p w14:paraId="18B01BC6">
            <w:pPr>
              <w:jc w:val="center"/>
              <w:rPr>
                <w:rFonts w:hint="eastAsia" w:asciiTheme="minorEastAsia" w:hAnsiTheme="minorEastAsia" w:eastAsiaTheme="minorEastAsia" w:cstheme="minorEastAsia"/>
                <w:sz w:val="28"/>
                <w:szCs w:val="28"/>
              </w:rPr>
            </w:pPr>
          </w:p>
        </w:tc>
        <w:tc>
          <w:tcPr>
            <w:tcW w:w="2043" w:type="dxa"/>
            <w:noWrap w:val="0"/>
            <w:vAlign w:val="center"/>
          </w:tcPr>
          <w:p w14:paraId="37AE9F52">
            <w:pPr>
              <w:jc w:val="center"/>
              <w:rPr>
                <w:rFonts w:hint="eastAsia" w:asciiTheme="minorEastAsia" w:hAnsiTheme="minorEastAsia" w:eastAsiaTheme="minorEastAsia" w:cstheme="minorEastAsia"/>
                <w:sz w:val="28"/>
                <w:szCs w:val="28"/>
              </w:rPr>
            </w:pPr>
          </w:p>
        </w:tc>
        <w:tc>
          <w:tcPr>
            <w:tcW w:w="2573" w:type="dxa"/>
            <w:noWrap w:val="0"/>
            <w:vAlign w:val="center"/>
          </w:tcPr>
          <w:p w14:paraId="1502CDD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FF"/>
                <w:kern w:val="2"/>
                <w:sz w:val="28"/>
                <w:szCs w:val="28"/>
                <w:u w:val="single"/>
                <w:lang w:val="en-US" w:eastAsia="zh-CN" w:bidi="ar-SA"/>
              </w:rPr>
            </w:pPr>
          </w:p>
        </w:tc>
      </w:tr>
      <w:tr w14:paraId="78D5B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2" w:hRule="atLeast"/>
          <w:jc w:val="center"/>
        </w:trPr>
        <w:tc>
          <w:tcPr>
            <w:tcW w:w="1874" w:type="dxa"/>
            <w:noWrap w:val="0"/>
            <w:vAlign w:val="center"/>
          </w:tcPr>
          <w:p w14:paraId="7479F44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备注</w:t>
            </w:r>
          </w:p>
        </w:tc>
        <w:tc>
          <w:tcPr>
            <w:tcW w:w="8469" w:type="dxa"/>
            <w:gridSpan w:val="3"/>
            <w:noWrap w:val="0"/>
            <w:vAlign w:val="center"/>
          </w:tcPr>
          <w:p w14:paraId="19532092">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购买文件单位所提交的资料(在相应的地方打√)</w:t>
            </w:r>
          </w:p>
          <w:p w14:paraId="7FEC7AB8">
            <w:pPr>
              <w:numPr>
                <w:ilvl w:val="0"/>
                <w:numId w:val="0"/>
              </w:numPr>
              <w:spacing w:line="360" w:lineRule="auto"/>
              <w:ind w:left="0" w:leftChars="0"/>
              <w:rPr>
                <w:rFonts w:hint="eastAsia" w:ascii="宋体" w:hAnsi="宋体"/>
                <w:sz w:val="28"/>
                <w:szCs w:val="28"/>
              </w:rPr>
            </w:pP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Theme="minorEastAsia" w:hAnsiTheme="minorEastAsia" w:eastAsiaTheme="minorEastAsia" w:cstheme="minorEastAsia"/>
                <w:sz w:val="28"/>
                <w:szCs w:val="28"/>
                <w:lang w:eastAsia="zh-CN"/>
              </w:rPr>
              <w:t>□</w:t>
            </w:r>
            <w:r>
              <w:rPr>
                <w:rFonts w:hint="eastAsia" w:ascii="宋体" w:hAnsi="宋体"/>
                <w:sz w:val="28"/>
                <w:szCs w:val="28"/>
              </w:rPr>
              <w:t>报名登记表</w:t>
            </w:r>
          </w:p>
          <w:p w14:paraId="124C3FA3">
            <w:pPr>
              <w:numPr>
                <w:ilvl w:val="0"/>
                <w:numId w:val="0"/>
              </w:numPr>
              <w:spacing w:line="360" w:lineRule="auto"/>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kern w:val="2"/>
                <w:sz w:val="28"/>
                <w:szCs w:val="28"/>
                <w:lang w:val="en-US" w:eastAsia="zh-CN" w:bidi="ar-SA"/>
              </w:rPr>
              <w:t>2.</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color w:val="auto"/>
                <w:sz w:val="28"/>
                <w:szCs w:val="28"/>
              </w:rPr>
              <w:t>营业执照信息</w:t>
            </w:r>
            <w:r>
              <w:rPr>
                <w:rFonts w:hint="eastAsia" w:ascii="宋体" w:hAnsi="宋体"/>
                <w:sz w:val="28"/>
                <w:szCs w:val="28"/>
              </w:rPr>
              <w:t>表</w:t>
            </w:r>
          </w:p>
          <w:p w14:paraId="2A0E2CFB">
            <w:pPr>
              <w:numPr>
                <w:ilvl w:val="0"/>
                <w:numId w:val="0"/>
              </w:numPr>
              <w:spacing w:line="360" w:lineRule="auto"/>
              <w:ind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lang w:eastAsia="zh-CN"/>
              </w:rPr>
              <w:t>□其他资料</w:t>
            </w:r>
          </w:p>
        </w:tc>
        <w:tc>
          <w:tcPr>
            <w:tcW w:w="4616" w:type="dxa"/>
            <w:gridSpan w:val="2"/>
            <w:noWrap w:val="0"/>
            <w:vAlign w:val="center"/>
          </w:tcPr>
          <w:p w14:paraId="40776E76">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本人确认填报资料均属实并已领取该项目招标文件及购买</w:t>
            </w:r>
            <w:r>
              <w:rPr>
                <w:rFonts w:hint="eastAsia" w:asciiTheme="minorEastAsia" w:hAnsiTheme="minorEastAsia" w:eastAsiaTheme="minorEastAsia" w:cstheme="minorEastAsia"/>
                <w:sz w:val="28"/>
                <w:szCs w:val="28"/>
              </w:rPr>
              <w:t>文件</w:t>
            </w:r>
            <w:r>
              <w:rPr>
                <w:rFonts w:hint="eastAsia" w:asciiTheme="minorEastAsia" w:hAnsiTheme="minorEastAsia" w:eastAsiaTheme="minorEastAsia" w:cstheme="minorEastAsia"/>
                <w:sz w:val="28"/>
                <w:szCs w:val="28"/>
                <w:lang w:eastAsia="zh-CN"/>
              </w:rPr>
              <w:t>凭证。</w:t>
            </w:r>
          </w:p>
          <w:p w14:paraId="583A7621">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签名：</w:t>
            </w:r>
          </w:p>
        </w:tc>
      </w:tr>
    </w:tbl>
    <w:p w14:paraId="0CF82939">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p w14:paraId="5EBE3884">
      <w:pPr>
        <w:rPr>
          <w:rFonts w:hint="default" w:ascii="宋体" w:hAnsi="宋体"/>
          <w:b/>
          <w:bCs/>
          <w:sz w:val="28"/>
          <w:szCs w:val="28"/>
          <w:lang w:val="en-US" w:eastAsia="zh-CN"/>
        </w:rPr>
      </w:pPr>
      <w:r>
        <w:rPr>
          <w:rFonts w:hint="eastAsia" w:ascii="宋体" w:hAnsi="宋体"/>
          <w:sz w:val="28"/>
          <w:szCs w:val="28"/>
        </w:rPr>
        <w:t xml:space="preserve"> </w:t>
      </w:r>
      <w:r>
        <w:rPr>
          <w:rFonts w:hint="eastAsia" w:ascii="宋体" w:hAnsi="宋体"/>
          <w:b/>
          <w:bCs/>
          <w:sz w:val="30"/>
          <w:szCs w:val="30"/>
          <w:lang w:eastAsia="zh-CN"/>
        </w:rPr>
        <w:t>附：营业执照信息</w:t>
      </w:r>
      <w:r>
        <w:rPr>
          <w:rFonts w:hint="eastAsia" w:ascii="宋体" w:hAnsi="宋体"/>
          <w:b/>
          <w:bCs/>
          <w:sz w:val="30"/>
          <w:szCs w:val="30"/>
        </w:rPr>
        <w:t>表</w:t>
      </w:r>
    </w:p>
    <w:tbl>
      <w:tblPr>
        <w:tblStyle w:val="11"/>
        <w:tblW w:w="14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5"/>
        <w:gridCol w:w="5515"/>
        <w:gridCol w:w="1685"/>
        <w:gridCol w:w="4705"/>
      </w:tblGrid>
      <w:tr w14:paraId="2A976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B23E3A7">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统一社会信用代码</w:t>
            </w:r>
          </w:p>
        </w:tc>
        <w:tc>
          <w:tcPr>
            <w:tcW w:w="5515" w:type="dxa"/>
          </w:tcPr>
          <w:p w14:paraId="54FFF861">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5FC985D6">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企业名称</w:t>
            </w:r>
          </w:p>
        </w:tc>
        <w:tc>
          <w:tcPr>
            <w:tcW w:w="4705" w:type="dxa"/>
          </w:tcPr>
          <w:p w14:paraId="7EEA49AA">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285D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4D7CEA7C">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注册号</w:t>
            </w:r>
          </w:p>
        </w:tc>
        <w:tc>
          <w:tcPr>
            <w:tcW w:w="5515" w:type="dxa"/>
          </w:tcPr>
          <w:p w14:paraId="17BB23C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49BC75F8">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法定代表人</w:t>
            </w:r>
          </w:p>
        </w:tc>
        <w:tc>
          <w:tcPr>
            <w:tcW w:w="4705" w:type="dxa"/>
          </w:tcPr>
          <w:p w14:paraId="4D2EFBAC">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63D1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652D0872">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类型</w:t>
            </w:r>
          </w:p>
        </w:tc>
        <w:tc>
          <w:tcPr>
            <w:tcW w:w="5515" w:type="dxa"/>
          </w:tcPr>
          <w:p w14:paraId="78BB8ACC">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267DCA94">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成立日期</w:t>
            </w:r>
          </w:p>
        </w:tc>
        <w:tc>
          <w:tcPr>
            <w:tcW w:w="4705" w:type="dxa"/>
          </w:tcPr>
          <w:p w14:paraId="5DF16951">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2688F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5C04477C">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注册资本</w:t>
            </w:r>
          </w:p>
        </w:tc>
        <w:tc>
          <w:tcPr>
            <w:tcW w:w="5515" w:type="dxa"/>
          </w:tcPr>
          <w:p w14:paraId="472EC401">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50CFEC74">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核准日期</w:t>
            </w:r>
          </w:p>
        </w:tc>
        <w:tc>
          <w:tcPr>
            <w:tcW w:w="4705" w:type="dxa"/>
          </w:tcPr>
          <w:p w14:paraId="3D185015">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24AC5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595" w:type="dxa"/>
            <w:vAlign w:val="center"/>
          </w:tcPr>
          <w:p w14:paraId="20336B7F">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登记机关</w:t>
            </w:r>
          </w:p>
        </w:tc>
        <w:tc>
          <w:tcPr>
            <w:tcW w:w="5515" w:type="dxa"/>
          </w:tcPr>
          <w:p w14:paraId="3C6738B1">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1028AFA1">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登记状态</w:t>
            </w:r>
          </w:p>
        </w:tc>
        <w:tc>
          <w:tcPr>
            <w:tcW w:w="4705" w:type="dxa"/>
          </w:tcPr>
          <w:p w14:paraId="5EF6D708">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1EA73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2595" w:type="dxa"/>
            <w:vAlign w:val="center"/>
          </w:tcPr>
          <w:p w14:paraId="7AA62242">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住所</w:t>
            </w:r>
          </w:p>
        </w:tc>
        <w:tc>
          <w:tcPr>
            <w:tcW w:w="11905" w:type="dxa"/>
            <w:gridSpan w:val="3"/>
          </w:tcPr>
          <w:p w14:paraId="7B653458">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2721A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3" w:hRule="atLeast"/>
          <w:jc w:val="center"/>
        </w:trPr>
        <w:tc>
          <w:tcPr>
            <w:tcW w:w="2595" w:type="dxa"/>
            <w:vAlign w:val="center"/>
          </w:tcPr>
          <w:p w14:paraId="0472A2AF">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经营范围</w:t>
            </w:r>
          </w:p>
        </w:tc>
        <w:tc>
          <w:tcPr>
            <w:tcW w:w="11905" w:type="dxa"/>
            <w:gridSpan w:val="3"/>
          </w:tcPr>
          <w:p w14:paraId="72BEF53C">
            <w:pPr>
              <w:rPr>
                <w:rFonts w:hint="eastAsia" w:ascii="微软雅黑" w:hAnsi="微软雅黑" w:eastAsia="微软雅黑" w:cs="微软雅黑"/>
                <w:i w:val="0"/>
                <w:iCs w:val="0"/>
                <w:caps w:val="0"/>
                <w:color w:val="131313"/>
                <w:spacing w:val="0"/>
                <w:sz w:val="28"/>
                <w:szCs w:val="28"/>
                <w:shd w:val="clear" w:fill="FFFFFF"/>
                <w:vertAlign w:val="baseline"/>
              </w:rPr>
            </w:pPr>
          </w:p>
        </w:tc>
      </w:tr>
    </w:tbl>
    <w:p w14:paraId="731F87C6">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sectPr>
      <w:pgSz w:w="16838" w:h="11906" w:orient="landscape"/>
      <w:pgMar w:top="1020" w:right="907" w:bottom="1020" w:left="90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2MDFkYjBjYWQ1YTA4Zjc3ZGYyMTg2MTM2YzJhMDYifQ=="/>
  </w:docVars>
  <w:rsids>
    <w:rsidRoot w:val="00172A27"/>
    <w:rsid w:val="014775D4"/>
    <w:rsid w:val="021A0B18"/>
    <w:rsid w:val="02DB6692"/>
    <w:rsid w:val="03EC09A8"/>
    <w:rsid w:val="04830B5F"/>
    <w:rsid w:val="04E132EA"/>
    <w:rsid w:val="06BD3A41"/>
    <w:rsid w:val="086A265A"/>
    <w:rsid w:val="08F654F0"/>
    <w:rsid w:val="0909542D"/>
    <w:rsid w:val="0927045D"/>
    <w:rsid w:val="095D1DB2"/>
    <w:rsid w:val="099C619C"/>
    <w:rsid w:val="0A7672D3"/>
    <w:rsid w:val="0ABC2F05"/>
    <w:rsid w:val="0B712183"/>
    <w:rsid w:val="0B826395"/>
    <w:rsid w:val="0C17336B"/>
    <w:rsid w:val="0CBF11A0"/>
    <w:rsid w:val="0E1B27A3"/>
    <w:rsid w:val="0E9A117D"/>
    <w:rsid w:val="0EB6273C"/>
    <w:rsid w:val="0F0D706F"/>
    <w:rsid w:val="0F2E0ECA"/>
    <w:rsid w:val="0F39403C"/>
    <w:rsid w:val="10080AC2"/>
    <w:rsid w:val="10AB2B45"/>
    <w:rsid w:val="10AC160F"/>
    <w:rsid w:val="10F04737"/>
    <w:rsid w:val="11587A77"/>
    <w:rsid w:val="11BD131C"/>
    <w:rsid w:val="122040F8"/>
    <w:rsid w:val="12431C03"/>
    <w:rsid w:val="12A958EE"/>
    <w:rsid w:val="136A18B2"/>
    <w:rsid w:val="1592781F"/>
    <w:rsid w:val="15E25CCC"/>
    <w:rsid w:val="1620471E"/>
    <w:rsid w:val="16732D53"/>
    <w:rsid w:val="169C1DD6"/>
    <w:rsid w:val="16A92349"/>
    <w:rsid w:val="176D46B5"/>
    <w:rsid w:val="190C3B15"/>
    <w:rsid w:val="197B37F4"/>
    <w:rsid w:val="1B75188B"/>
    <w:rsid w:val="1B993C32"/>
    <w:rsid w:val="1C1E2178"/>
    <w:rsid w:val="1DB43B6A"/>
    <w:rsid w:val="1E5135A1"/>
    <w:rsid w:val="20BA58A9"/>
    <w:rsid w:val="21EC2B29"/>
    <w:rsid w:val="224E0869"/>
    <w:rsid w:val="227B6B87"/>
    <w:rsid w:val="22F51FFF"/>
    <w:rsid w:val="22FD00BC"/>
    <w:rsid w:val="237009C5"/>
    <w:rsid w:val="23CE406F"/>
    <w:rsid w:val="24413263"/>
    <w:rsid w:val="24630430"/>
    <w:rsid w:val="24A37ECF"/>
    <w:rsid w:val="24FF2904"/>
    <w:rsid w:val="251B5EF9"/>
    <w:rsid w:val="2646196A"/>
    <w:rsid w:val="267F465A"/>
    <w:rsid w:val="26E35398"/>
    <w:rsid w:val="27801F4B"/>
    <w:rsid w:val="27AE260E"/>
    <w:rsid w:val="28164844"/>
    <w:rsid w:val="28EE4A32"/>
    <w:rsid w:val="2A803605"/>
    <w:rsid w:val="2A817214"/>
    <w:rsid w:val="2AA544A7"/>
    <w:rsid w:val="2C187C82"/>
    <w:rsid w:val="2C264478"/>
    <w:rsid w:val="2C3B638F"/>
    <w:rsid w:val="2C94211F"/>
    <w:rsid w:val="2CB077D4"/>
    <w:rsid w:val="2CB76D7B"/>
    <w:rsid w:val="2CDF6952"/>
    <w:rsid w:val="2D1603DC"/>
    <w:rsid w:val="2D866F49"/>
    <w:rsid w:val="2DAE7DF2"/>
    <w:rsid w:val="2DB55624"/>
    <w:rsid w:val="2EC919B6"/>
    <w:rsid w:val="2FBE6201"/>
    <w:rsid w:val="303140CC"/>
    <w:rsid w:val="314B1B39"/>
    <w:rsid w:val="31702EBD"/>
    <w:rsid w:val="33034A9C"/>
    <w:rsid w:val="3430399B"/>
    <w:rsid w:val="34D44E90"/>
    <w:rsid w:val="35320BAE"/>
    <w:rsid w:val="359760C2"/>
    <w:rsid w:val="361B2A64"/>
    <w:rsid w:val="36386998"/>
    <w:rsid w:val="36900082"/>
    <w:rsid w:val="369E3A4D"/>
    <w:rsid w:val="36C60DF5"/>
    <w:rsid w:val="379221AF"/>
    <w:rsid w:val="37E07DE2"/>
    <w:rsid w:val="38672DF5"/>
    <w:rsid w:val="39D14642"/>
    <w:rsid w:val="3A8E2E1A"/>
    <w:rsid w:val="3B1727BB"/>
    <w:rsid w:val="3B6174A7"/>
    <w:rsid w:val="3BD43C72"/>
    <w:rsid w:val="3BF52308"/>
    <w:rsid w:val="3D9A1911"/>
    <w:rsid w:val="3E592C4A"/>
    <w:rsid w:val="3F492974"/>
    <w:rsid w:val="40292D65"/>
    <w:rsid w:val="40336D02"/>
    <w:rsid w:val="413D20B3"/>
    <w:rsid w:val="43223DC2"/>
    <w:rsid w:val="440049E3"/>
    <w:rsid w:val="492E5A75"/>
    <w:rsid w:val="4A154C91"/>
    <w:rsid w:val="4A4D5C82"/>
    <w:rsid w:val="4B3332EE"/>
    <w:rsid w:val="4B795ADC"/>
    <w:rsid w:val="4D2A7A42"/>
    <w:rsid w:val="4E5234C6"/>
    <w:rsid w:val="4F016DF9"/>
    <w:rsid w:val="4F4365D3"/>
    <w:rsid w:val="4FAD3E4A"/>
    <w:rsid w:val="50C30AFF"/>
    <w:rsid w:val="518571FD"/>
    <w:rsid w:val="52D1496A"/>
    <w:rsid w:val="52F27C31"/>
    <w:rsid w:val="53B56DE9"/>
    <w:rsid w:val="549A1D4B"/>
    <w:rsid w:val="55117038"/>
    <w:rsid w:val="554818F5"/>
    <w:rsid w:val="55D42555"/>
    <w:rsid w:val="56441D5F"/>
    <w:rsid w:val="56C03664"/>
    <w:rsid w:val="570B7D58"/>
    <w:rsid w:val="59877EA3"/>
    <w:rsid w:val="5A84502E"/>
    <w:rsid w:val="5AC62645"/>
    <w:rsid w:val="5B363CC4"/>
    <w:rsid w:val="5B9E4712"/>
    <w:rsid w:val="5CA705BE"/>
    <w:rsid w:val="5D1C2272"/>
    <w:rsid w:val="5D4D24C3"/>
    <w:rsid w:val="5DBC6374"/>
    <w:rsid w:val="5DBE4A9D"/>
    <w:rsid w:val="5E4E4713"/>
    <w:rsid w:val="5E5C7740"/>
    <w:rsid w:val="5EB344BD"/>
    <w:rsid w:val="5F7D1B1B"/>
    <w:rsid w:val="605146D6"/>
    <w:rsid w:val="60A17497"/>
    <w:rsid w:val="61902415"/>
    <w:rsid w:val="62A10A1C"/>
    <w:rsid w:val="634221DE"/>
    <w:rsid w:val="64CA260C"/>
    <w:rsid w:val="64FD7A36"/>
    <w:rsid w:val="653527F4"/>
    <w:rsid w:val="66042F55"/>
    <w:rsid w:val="661771F7"/>
    <w:rsid w:val="674B1F52"/>
    <w:rsid w:val="67B84B25"/>
    <w:rsid w:val="688B27E4"/>
    <w:rsid w:val="68E024D9"/>
    <w:rsid w:val="69C2194C"/>
    <w:rsid w:val="6A051BAA"/>
    <w:rsid w:val="6A5F3745"/>
    <w:rsid w:val="6A99298E"/>
    <w:rsid w:val="6A9C4A42"/>
    <w:rsid w:val="6BAC1C13"/>
    <w:rsid w:val="6BC40542"/>
    <w:rsid w:val="6CC00FDF"/>
    <w:rsid w:val="6D2144CF"/>
    <w:rsid w:val="6D865F2B"/>
    <w:rsid w:val="6E0F6306"/>
    <w:rsid w:val="6E293913"/>
    <w:rsid w:val="6E930E19"/>
    <w:rsid w:val="6EDC5AC5"/>
    <w:rsid w:val="6FB832AF"/>
    <w:rsid w:val="705E3F52"/>
    <w:rsid w:val="706D1B64"/>
    <w:rsid w:val="70801127"/>
    <w:rsid w:val="734F3F2B"/>
    <w:rsid w:val="735E4AEA"/>
    <w:rsid w:val="73D72329"/>
    <w:rsid w:val="747F41CB"/>
    <w:rsid w:val="74DA0BF9"/>
    <w:rsid w:val="75111FA4"/>
    <w:rsid w:val="75C00219"/>
    <w:rsid w:val="75D07877"/>
    <w:rsid w:val="76F521A2"/>
    <w:rsid w:val="77515C9C"/>
    <w:rsid w:val="775D470C"/>
    <w:rsid w:val="783925AC"/>
    <w:rsid w:val="78740D3B"/>
    <w:rsid w:val="790614D1"/>
    <w:rsid w:val="794864B4"/>
    <w:rsid w:val="795D7435"/>
    <w:rsid w:val="79803A73"/>
    <w:rsid w:val="79E21319"/>
    <w:rsid w:val="79F62FEA"/>
    <w:rsid w:val="7A287852"/>
    <w:rsid w:val="7A2C7634"/>
    <w:rsid w:val="7ABF7A92"/>
    <w:rsid w:val="7B0018DE"/>
    <w:rsid w:val="7BA92195"/>
    <w:rsid w:val="7C611D76"/>
    <w:rsid w:val="7D0C2915"/>
    <w:rsid w:val="7D1428F3"/>
    <w:rsid w:val="7E4A4310"/>
    <w:rsid w:val="7F07428E"/>
    <w:rsid w:val="7FC830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3"/>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semiHidden/>
    <w:qFormat/>
    <w:uiPriority w:val="0"/>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3">
    <w:name w:val="Normal Indent"/>
    <w:basedOn w:val="1"/>
    <w:next w:val="1"/>
    <w:autoRedefine/>
    <w:qFormat/>
    <w:uiPriority w:val="0"/>
    <w:pPr>
      <w:ind w:firstLine="420" w:firstLineChars="200"/>
    </w:pPr>
    <w:rPr>
      <w:szCs w:val="21"/>
    </w:rPr>
  </w:style>
  <w:style w:type="paragraph" w:styleId="4">
    <w:name w:val="Body Text"/>
    <w:basedOn w:val="1"/>
    <w:next w:val="5"/>
    <w:autoRedefine/>
    <w:qFormat/>
    <w:uiPriority w:val="0"/>
    <w:pPr>
      <w:spacing w:after="120" w:afterLines="0"/>
    </w:pPr>
  </w:style>
  <w:style w:type="paragraph" w:styleId="5">
    <w:name w:val="Body Text 2"/>
    <w:basedOn w:val="1"/>
    <w:autoRedefine/>
    <w:qFormat/>
    <w:uiPriority w:val="0"/>
    <w:pPr>
      <w:widowControl/>
      <w:spacing w:line="400" w:lineRule="atLeast"/>
      <w:jc w:val="left"/>
    </w:pPr>
    <w:rPr>
      <w:kern w:val="0"/>
      <w:szCs w:val="20"/>
    </w:rPr>
  </w:style>
  <w:style w:type="paragraph" w:styleId="6">
    <w:name w:val="Balloon Text"/>
    <w:basedOn w:val="1"/>
    <w:link w:val="19"/>
    <w:autoRedefine/>
    <w:qFormat/>
    <w:uiPriority w:val="0"/>
    <w:rPr>
      <w:sz w:val="18"/>
      <w:szCs w:val="18"/>
    </w:rPr>
  </w:style>
  <w:style w:type="paragraph" w:styleId="7">
    <w:name w:val="footer"/>
    <w:basedOn w:val="1"/>
    <w:link w:val="20"/>
    <w:autoRedefine/>
    <w:qFormat/>
    <w:uiPriority w:val="0"/>
    <w:pPr>
      <w:tabs>
        <w:tab w:val="center" w:pos="4153"/>
        <w:tab w:val="right" w:pos="8306"/>
      </w:tabs>
      <w:snapToGrid w:val="0"/>
      <w:jc w:val="left"/>
    </w:pPr>
    <w:rPr>
      <w:sz w:val="18"/>
      <w:szCs w:val="18"/>
    </w:rPr>
  </w:style>
  <w:style w:type="paragraph" w:styleId="8">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semiHidden/>
    <w:unhideWhenUs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sz w:val="27"/>
      <w:szCs w:val="27"/>
      <w:u w:val="none"/>
      <w:shd w:val="clear" w:color="auto" w:fill="BF0D0D"/>
    </w:rPr>
  </w:style>
  <w:style w:type="character" w:styleId="14">
    <w:name w:val="page number"/>
    <w:basedOn w:val="12"/>
    <w:autoRedefine/>
    <w:qFormat/>
    <w:uiPriority w:val="0"/>
  </w:style>
  <w:style w:type="character" w:styleId="15">
    <w:name w:val="FollowedHyperlink"/>
    <w:basedOn w:val="12"/>
    <w:autoRedefine/>
    <w:qFormat/>
    <w:uiPriority w:val="0"/>
    <w:rPr>
      <w:color w:val="333333"/>
      <w:u w:val="none"/>
    </w:rPr>
  </w:style>
  <w:style w:type="character" w:styleId="16">
    <w:name w:val="Emphasis"/>
    <w:autoRedefine/>
    <w:qFormat/>
    <w:uiPriority w:val="0"/>
    <w:rPr>
      <w:color w:val="CC0000"/>
    </w:rPr>
  </w:style>
  <w:style w:type="character" w:styleId="17">
    <w:name w:val="Hyperlink"/>
    <w:basedOn w:val="12"/>
    <w:autoRedefine/>
    <w:qFormat/>
    <w:uiPriority w:val="0"/>
    <w:rPr>
      <w:color w:val="333333"/>
      <w:u w:val="none"/>
    </w:rPr>
  </w:style>
  <w:style w:type="paragraph" w:customStyle="1" w:styleId="18">
    <w:name w:val="样式 宋体 行距: 1.5 倍行距"/>
    <w:basedOn w:val="1"/>
    <w:next w:val="1"/>
    <w:autoRedefine/>
    <w:qFormat/>
    <w:uiPriority w:val="0"/>
    <w:pPr>
      <w:jc w:val="center"/>
    </w:pPr>
    <w:rPr>
      <w:b/>
    </w:rPr>
  </w:style>
  <w:style w:type="character" w:customStyle="1" w:styleId="19">
    <w:name w:val="批注框文本 Char"/>
    <w:basedOn w:val="12"/>
    <w:link w:val="6"/>
    <w:autoRedefine/>
    <w:qFormat/>
    <w:uiPriority w:val="0"/>
    <w:rPr>
      <w:kern w:val="2"/>
      <w:sz w:val="18"/>
      <w:szCs w:val="18"/>
    </w:rPr>
  </w:style>
  <w:style w:type="character" w:customStyle="1" w:styleId="20">
    <w:name w:val="页脚 Char"/>
    <w:link w:val="7"/>
    <w:autoRedefine/>
    <w:qFormat/>
    <w:uiPriority w:val="0"/>
    <w:rPr>
      <w:kern w:val="2"/>
      <w:sz w:val="18"/>
      <w:szCs w:val="18"/>
    </w:rPr>
  </w:style>
  <w:style w:type="character" w:customStyle="1" w:styleId="21">
    <w:name w:val="页眉 Char"/>
    <w:link w:val="8"/>
    <w:autoRedefine/>
    <w:qFormat/>
    <w:uiPriority w:val="0"/>
    <w:rPr>
      <w:kern w:val="2"/>
      <w:sz w:val="18"/>
      <w:szCs w:val="18"/>
    </w:rPr>
  </w:style>
  <w:style w:type="character" w:customStyle="1" w:styleId="22">
    <w:name w:val="owl-numbers"/>
    <w:basedOn w:val="12"/>
    <w:autoRedefine/>
    <w:qFormat/>
    <w:uiPriority w:val="0"/>
    <w:rPr>
      <w:color w:val="FFFFFF"/>
      <w:sz w:val="18"/>
      <w:szCs w:val="18"/>
    </w:rPr>
  </w:style>
  <w:style w:type="character" w:customStyle="1" w:styleId="23">
    <w:name w:val="nav_cn"/>
    <w:basedOn w:val="12"/>
    <w:autoRedefine/>
    <w:qFormat/>
    <w:uiPriority w:val="0"/>
    <w:rPr>
      <w:rFonts w:ascii="黑体" w:hAnsi="宋体" w:eastAsia="黑体" w:cs="黑体"/>
      <w:sz w:val="24"/>
      <w:szCs w:val="24"/>
    </w:rPr>
  </w:style>
  <w:style w:type="character" w:customStyle="1" w:styleId="24">
    <w:name w:val="nav_en"/>
    <w:basedOn w:val="12"/>
    <w:autoRedefine/>
    <w:qFormat/>
    <w:uiPriority w:val="0"/>
    <w:rPr>
      <w:rFonts w:ascii="Arial" w:hAnsi="Arial" w:cs="Arial"/>
      <w:caps/>
      <w:sz w:val="18"/>
      <w:szCs w:val="18"/>
    </w:rPr>
  </w:style>
  <w:style w:type="paragraph" w:customStyle="1" w:styleId="25">
    <w:name w:val="Char Char Char Char Char Char Char Char Char Char Char Char Char Char Char Char Char Char Char Char Char Char Char Char Char Char Char Char Char Char Char Char Char"/>
    <w:basedOn w:val="1"/>
    <w:autoRedefine/>
    <w:qFormat/>
    <w:uiPriority w:val="0"/>
    <w:pPr>
      <w:widowControl/>
      <w:autoSpaceDE w:val="0"/>
      <w:autoSpaceDN w:val="0"/>
      <w:adjustRightInd w:val="0"/>
      <w:spacing w:after="160" w:afterLines="0" w:line="240" w:lineRule="exact"/>
      <w:jc w:val="left"/>
    </w:pPr>
    <w:rPr>
      <w:rFonts w:ascii="Verdana" w:hAnsi="Verdana" w:eastAsia="仿宋_GB2312"/>
      <w:kern w:val="0"/>
      <w:sz w:val="24"/>
      <w:szCs w:val="20"/>
      <w:lang w:eastAsia="en-US"/>
    </w:rPr>
  </w:style>
  <w:style w:type="paragraph" w:customStyle="1" w:styleId="26">
    <w:name w:val="Char Char1"/>
    <w:basedOn w:val="1"/>
    <w:autoRedefine/>
    <w:qFormat/>
    <w:uiPriority w:val="0"/>
    <w:pPr>
      <w:widowControl/>
      <w:spacing w:after="160" w:afterLines="0" w:line="240" w:lineRule="exact"/>
      <w:jc w:val="left"/>
    </w:pPr>
    <w:rPr>
      <w:rFonts w:ascii="Verdana" w:hAnsi="Verdana" w:eastAsia="楷体_GB2312"/>
      <w:b/>
      <w:bCs/>
      <w:i/>
      <w:iCs/>
      <w:color w:val="000000"/>
      <w:kern w:val="0"/>
      <w:sz w:val="20"/>
      <w:szCs w:val="20"/>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2</Pages>
  <Words>236</Words>
  <Characters>241</Characters>
  <Lines>2</Lines>
  <Paragraphs>1</Paragraphs>
  <TotalTime>5</TotalTime>
  <ScaleCrop>false</ScaleCrop>
  <LinksUpToDate>false</LinksUpToDate>
  <CharactersWithSpaces>249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2012-01-16T02:09:00Z</dcterms:created>
  <dc:creator>张送娣</dc:creator>
  <cp:lastModifiedBy>Beckham.qiu</cp:lastModifiedBy>
  <cp:lastPrinted>2022-04-24T00:36:00Z</cp:lastPrinted>
  <dcterms:modified xsi:type="dcterms:W3CDTF">2026-01-29T07:19:41Z</dcterms:modified>
  <dc:title>附件一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BCBBA542B44949EDB0227492E85D8702</vt:lpwstr>
  </property>
  <property fmtid="{D5CDD505-2E9C-101B-9397-08002B2CF9AE}" pid="4" name="commondata">
    <vt:lpwstr>eyJoZGlkIjoiMjE2MDFkYjBjYWQ1YTA4Zjc3ZGYyMTg2MTM2YzJhMDYifQ==</vt:lpwstr>
  </property>
  <property fmtid="{D5CDD505-2E9C-101B-9397-08002B2CF9AE}" pid="5" name="KSOTemplateDocerSaveRecord">
    <vt:lpwstr>eyJoZGlkIjoiMjE2MDFkYjBjYWQ1YTA4Zjc3ZGYyMTg2MTM2YzJhMDYiLCJ1c2VySWQiOiIyMzY0MzcyNDAifQ==</vt:lpwstr>
  </property>
</Properties>
</file>